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2A" w:rsidRPr="008E660A" w:rsidRDefault="008E660A" w:rsidP="002460A0">
      <w:pPr>
        <w:autoSpaceDE w:val="0"/>
        <w:autoSpaceDN w:val="0"/>
        <w:adjustRightInd w:val="0"/>
        <w:spacing w:after="0" w:line="240" w:lineRule="auto"/>
        <w:jc w:val="center"/>
        <w:outlineLvl w:val="0"/>
        <w:rPr>
          <w:rFonts w:ascii="Times New Roman" w:hAnsi="Times New Roman"/>
          <w:sz w:val="26"/>
          <w:szCs w:val="26"/>
          <w:lang w:eastAsia="ru-RU"/>
        </w:rPr>
      </w:pPr>
      <w:r>
        <w:rPr>
          <w:rFonts w:ascii="Times New Roman" w:hAnsi="Times New Roman"/>
          <w:sz w:val="26"/>
          <w:szCs w:val="26"/>
          <w:lang w:eastAsia="ru-RU"/>
        </w:rPr>
        <w:t>Пояснительная записка</w:t>
      </w:r>
    </w:p>
    <w:p w:rsidR="00ED637D" w:rsidRPr="00597B89" w:rsidRDefault="0043132A" w:rsidP="00ED637D">
      <w:pPr>
        <w:pStyle w:val="ConsPlusNormal"/>
        <w:jc w:val="center"/>
      </w:pPr>
      <w:proofErr w:type="gramStart"/>
      <w:r w:rsidRPr="00597B89">
        <w:t xml:space="preserve">к </w:t>
      </w:r>
      <w:r w:rsidR="00597B89" w:rsidRPr="00597B89">
        <w:t xml:space="preserve">проекту </w:t>
      </w:r>
      <w:r w:rsidR="009C6D29" w:rsidRPr="00597B89">
        <w:t>приказ</w:t>
      </w:r>
      <w:r w:rsidR="00597B89" w:rsidRPr="00597B89">
        <w:t>а</w:t>
      </w:r>
      <w:r w:rsidR="009C6D29" w:rsidRPr="00597B89">
        <w:t xml:space="preserve"> Министерства труда и социальной защиты Чувашской Республики</w:t>
      </w:r>
      <w:r w:rsidR="00180371" w:rsidRPr="00597B89">
        <w:t xml:space="preserve"> </w:t>
      </w:r>
      <w:r w:rsidR="00605AA8" w:rsidRPr="00597B89">
        <w:t>«</w:t>
      </w:r>
      <w:r w:rsidR="00290FF6" w:rsidRPr="00597B89">
        <w:t>Об утверждении Административного регламента Министерства труда и социальной защиты Чувашской Республики по предоставлению государственной услуги «</w:t>
      </w:r>
      <w:r w:rsidR="00756E29" w:rsidRPr="002576B0">
        <w:rPr>
          <w:color w:val="000000"/>
        </w:rPr>
        <w:t>Исполняет функции организатора по предоставлению  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w:t>
      </w:r>
      <w:proofErr w:type="gramEnd"/>
      <w:r w:rsidR="00756E29" w:rsidRPr="002576B0">
        <w:rPr>
          <w:color w:val="000000"/>
        </w:rPr>
        <w:t xml:space="preserve">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r w:rsidR="00FC7AC7" w:rsidRPr="00597B89">
        <w:t>»</w:t>
      </w:r>
    </w:p>
    <w:p w:rsidR="005E7C8F" w:rsidRDefault="005E7C8F" w:rsidP="00E653FD">
      <w:pPr>
        <w:autoSpaceDE w:val="0"/>
        <w:autoSpaceDN w:val="0"/>
        <w:adjustRightInd w:val="0"/>
        <w:spacing w:after="0" w:line="240" w:lineRule="auto"/>
        <w:ind w:firstLine="709"/>
        <w:jc w:val="both"/>
        <w:rPr>
          <w:rFonts w:ascii="Times New Roman" w:hAnsi="Times New Roman"/>
          <w:bCs/>
          <w:sz w:val="26"/>
          <w:szCs w:val="26"/>
        </w:rPr>
      </w:pPr>
    </w:p>
    <w:p w:rsidR="00756E29" w:rsidRDefault="00597B89" w:rsidP="00756E29">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bCs/>
          <w:sz w:val="26"/>
        </w:rPr>
        <w:t xml:space="preserve">Проект приказа </w:t>
      </w:r>
      <w:r w:rsidR="00605AA8" w:rsidRPr="00290FF6">
        <w:rPr>
          <w:rFonts w:ascii="Times New Roman" w:hAnsi="Times New Roman"/>
          <w:bCs/>
          <w:sz w:val="26"/>
        </w:rPr>
        <w:t xml:space="preserve">Министерства труда и социальной защиты Чувашской </w:t>
      </w:r>
      <w:r w:rsidR="00605AA8" w:rsidRPr="00597B89">
        <w:rPr>
          <w:rFonts w:ascii="Times New Roman" w:hAnsi="Times New Roman"/>
          <w:sz w:val="26"/>
          <w:szCs w:val="26"/>
          <w:lang w:eastAsia="ru-RU"/>
        </w:rPr>
        <w:t xml:space="preserve">Республики </w:t>
      </w:r>
      <w:r w:rsidR="00290FF6" w:rsidRPr="00597B89">
        <w:rPr>
          <w:rFonts w:ascii="Times New Roman" w:hAnsi="Times New Roman"/>
          <w:sz w:val="26"/>
          <w:szCs w:val="26"/>
          <w:lang w:eastAsia="ru-RU"/>
        </w:rPr>
        <w:t>«Об утверждении Административного регламента Министерства труда и социальной защиты Чувашской Республики по предоставлению государственной услуги «</w:t>
      </w:r>
      <w:r w:rsidR="00756E29" w:rsidRPr="002576B0">
        <w:rPr>
          <w:rFonts w:ascii="Times New Roman" w:hAnsi="Times New Roman"/>
          <w:color w:val="000000"/>
          <w:sz w:val="26"/>
          <w:szCs w:val="26"/>
        </w:rPr>
        <w:t>Исполняет функции организатора по предоставлению  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w:t>
      </w:r>
      <w:proofErr w:type="gramEnd"/>
      <w:r w:rsidR="00756E29" w:rsidRPr="002576B0">
        <w:rPr>
          <w:rFonts w:ascii="Times New Roman" w:hAnsi="Times New Roman"/>
          <w:color w:val="000000"/>
          <w:sz w:val="26"/>
          <w:szCs w:val="26"/>
        </w:rPr>
        <w:t xml:space="preserve">, </w:t>
      </w:r>
      <w:proofErr w:type="gramStart"/>
      <w:r w:rsidR="00756E29" w:rsidRPr="002576B0">
        <w:rPr>
          <w:rFonts w:ascii="Times New Roman" w:hAnsi="Times New Roman"/>
          <w:color w:val="000000"/>
          <w:sz w:val="26"/>
          <w:szCs w:val="26"/>
        </w:rPr>
        <w:t>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r w:rsidR="00290FF6" w:rsidRPr="00597B89">
        <w:rPr>
          <w:rFonts w:ascii="Times New Roman" w:hAnsi="Times New Roman"/>
          <w:sz w:val="26"/>
          <w:szCs w:val="26"/>
          <w:lang w:eastAsia="ru-RU"/>
        </w:rPr>
        <w:t>»</w:t>
      </w:r>
      <w:r w:rsidR="00605AA8" w:rsidRPr="00597B89">
        <w:rPr>
          <w:rFonts w:ascii="Times New Roman" w:hAnsi="Times New Roman"/>
          <w:sz w:val="26"/>
          <w:szCs w:val="26"/>
          <w:lang w:eastAsia="ru-RU"/>
        </w:rPr>
        <w:t xml:space="preserve"> </w:t>
      </w:r>
      <w:r w:rsidR="0043132A" w:rsidRPr="00597B89">
        <w:rPr>
          <w:rFonts w:ascii="Times New Roman" w:hAnsi="Times New Roman"/>
          <w:sz w:val="26"/>
          <w:szCs w:val="26"/>
          <w:lang w:eastAsia="ru-RU"/>
        </w:rPr>
        <w:t xml:space="preserve">(далее – </w:t>
      </w:r>
      <w:r w:rsidR="00290FF6" w:rsidRPr="00597B89">
        <w:rPr>
          <w:rFonts w:ascii="Times New Roman" w:hAnsi="Times New Roman"/>
          <w:sz w:val="26"/>
          <w:szCs w:val="26"/>
          <w:lang w:eastAsia="ru-RU"/>
        </w:rPr>
        <w:t>Административный регламент)</w:t>
      </w:r>
      <w:r w:rsidR="0043132A" w:rsidRPr="00597B89">
        <w:rPr>
          <w:rFonts w:ascii="Times New Roman" w:hAnsi="Times New Roman"/>
          <w:sz w:val="26"/>
          <w:szCs w:val="26"/>
          <w:lang w:eastAsia="ru-RU"/>
        </w:rPr>
        <w:t xml:space="preserve"> </w:t>
      </w:r>
      <w:r w:rsidR="00F40ED6" w:rsidRPr="00597B89">
        <w:rPr>
          <w:rFonts w:ascii="Times New Roman" w:hAnsi="Times New Roman"/>
          <w:sz w:val="26"/>
          <w:szCs w:val="26"/>
          <w:lang w:eastAsia="ru-RU"/>
        </w:rPr>
        <w:t xml:space="preserve">разработан </w:t>
      </w:r>
      <w:r w:rsidR="00290FF6" w:rsidRPr="00597B89">
        <w:rPr>
          <w:rFonts w:ascii="Times New Roman" w:hAnsi="Times New Roman"/>
          <w:sz w:val="26"/>
          <w:szCs w:val="26"/>
          <w:lang w:eastAsia="ru-RU"/>
        </w:rPr>
        <w:t xml:space="preserve">в </w:t>
      </w:r>
      <w:r w:rsidR="00756E29">
        <w:rPr>
          <w:rFonts w:ascii="Times New Roman" w:hAnsi="Times New Roman"/>
          <w:sz w:val="26"/>
          <w:szCs w:val="26"/>
          <w:lang w:eastAsia="ru-RU"/>
        </w:rPr>
        <w:t>рамках реализации постановления Кабинета Министров Чувашской Республики о</w:t>
      </w:r>
      <w:r w:rsidR="00756E29">
        <w:rPr>
          <w:rFonts w:ascii="Times New Roman" w:hAnsi="Times New Roman"/>
          <w:sz w:val="26"/>
          <w:szCs w:val="26"/>
          <w:lang w:eastAsia="ru-RU"/>
        </w:rPr>
        <w:t xml:space="preserve">т </w:t>
      </w:r>
      <w:r w:rsidR="00756E29">
        <w:rPr>
          <w:rFonts w:ascii="Times New Roman" w:hAnsi="Times New Roman"/>
          <w:sz w:val="26"/>
          <w:szCs w:val="26"/>
          <w:lang w:eastAsia="ru-RU"/>
        </w:rPr>
        <w:br/>
      </w:r>
      <w:r w:rsidR="00756E29">
        <w:rPr>
          <w:rFonts w:ascii="Times New Roman" w:hAnsi="Times New Roman"/>
          <w:sz w:val="26"/>
          <w:szCs w:val="26"/>
          <w:lang w:eastAsia="ru-RU"/>
        </w:rPr>
        <w:t>27</w:t>
      </w:r>
      <w:r w:rsidR="00756E29">
        <w:rPr>
          <w:rFonts w:ascii="Times New Roman" w:hAnsi="Times New Roman"/>
          <w:sz w:val="26"/>
          <w:szCs w:val="26"/>
          <w:lang w:eastAsia="ru-RU"/>
        </w:rPr>
        <w:t xml:space="preserve"> сентября 2017 г. № 383 «</w:t>
      </w:r>
      <w:r w:rsidR="00756E29">
        <w:rPr>
          <w:rFonts w:ascii="Times New Roman" w:hAnsi="Times New Roman"/>
          <w:sz w:val="26"/>
          <w:szCs w:val="26"/>
          <w:lang w:eastAsia="ru-RU"/>
        </w:rPr>
        <w:t>Об утверждении Правил предоставления 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 вносимой гражданами</w:t>
      </w:r>
      <w:proofErr w:type="gramEnd"/>
      <w:r w:rsidR="00756E29">
        <w:rPr>
          <w:rFonts w:ascii="Times New Roman" w:hAnsi="Times New Roman"/>
          <w:sz w:val="26"/>
          <w:szCs w:val="26"/>
          <w:lang w:eastAsia="ru-RU"/>
        </w:rPr>
        <w:t xml:space="preserve">, </w:t>
      </w:r>
      <w:proofErr w:type="gramStart"/>
      <w:r w:rsidR="00756E29">
        <w:rPr>
          <w:rFonts w:ascii="Times New Roman" w:hAnsi="Times New Roman"/>
          <w:sz w:val="26"/>
          <w:szCs w:val="26"/>
          <w:lang w:eastAsia="ru-RU"/>
        </w:rPr>
        <w:t>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r w:rsidR="00756E29">
        <w:rPr>
          <w:rFonts w:ascii="Times New Roman" w:hAnsi="Times New Roman"/>
          <w:sz w:val="26"/>
          <w:szCs w:val="26"/>
          <w:lang w:eastAsia="ru-RU"/>
        </w:rPr>
        <w:t>».</w:t>
      </w:r>
      <w:proofErr w:type="gramEnd"/>
    </w:p>
    <w:p w:rsidR="00290FF6" w:rsidRDefault="00290FF6" w:rsidP="00290FF6">
      <w:pPr>
        <w:autoSpaceDE w:val="0"/>
        <w:autoSpaceDN w:val="0"/>
        <w:adjustRightInd w:val="0"/>
        <w:spacing w:after="0" w:line="240" w:lineRule="auto"/>
        <w:ind w:firstLine="709"/>
        <w:jc w:val="both"/>
        <w:rPr>
          <w:rFonts w:ascii="Times New Roman" w:hAnsi="Times New Roman"/>
          <w:bCs/>
          <w:sz w:val="26"/>
        </w:rPr>
      </w:pPr>
      <w:proofErr w:type="gramStart"/>
      <w:r>
        <w:rPr>
          <w:rFonts w:ascii="Times New Roman" w:hAnsi="Times New Roman"/>
          <w:bCs/>
          <w:sz w:val="26"/>
          <w:szCs w:val="26"/>
        </w:rPr>
        <w:t>Административный регламент устанавливает порядок информирования населения о государственной услуге, перечень необходимых для получения государственной услуги документов, перечень оснований для отказа в представлении государственной услуги, а так же порядок и формы контроля за представлением государственной услуги и порядок обжалования действий (бездействий) и решений, осуществляемых (принимаемых)</w:t>
      </w:r>
      <w:r w:rsidR="000E5AAD">
        <w:rPr>
          <w:rFonts w:ascii="Times New Roman" w:hAnsi="Times New Roman"/>
          <w:bCs/>
          <w:sz w:val="26"/>
          <w:szCs w:val="26"/>
        </w:rPr>
        <w:t xml:space="preserve"> </w:t>
      </w:r>
      <w:r w:rsidR="00F10F64">
        <w:rPr>
          <w:rFonts w:ascii="Times New Roman" w:hAnsi="Times New Roman"/>
          <w:bCs/>
          <w:sz w:val="26"/>
          <w:szCs w:val="26"/>
        </w:rPr>
        <w:t xml:space="preserve">должностными лицами </w:t>
      </w:r>
      <w:r>
        <w:rPr>
          <w:rFonts w:ascii="Times New Roman" w:hAnsi="Times New Roman"/>
          <w:bCs/>
          <w:sz w:val="26"/>
          <w:szCs w:val="26"/>
        </w:rPr>
        <w:t xml:space="preserve"> в ходе предоставления государственной услуги.</w:t>
      </w:r>
      <w:proofErr w:type="gramEnd"/>
    </w:p>
    <w:p w:rsidR="00290FF6" w:rsidRDefault="00290FF6" w:rsidP="00290FF6">
      <w:pPr>
        <w:autoSpaceDE w:val="0"/>
        <w:autoSpaceDN w:val="0"/>
        <w:adjustRightInd w:val="0"/>
        <w:spacing w:after="0" w:line="240" w:lineRule="auto"/>
        <w:ind w:firstLine="709"/>
        <w:jc w:val="both"/>
        <w:rPr>
          <w:rFonts w:ascii="Times New Roman" w:hAnsi="Times New Roman"/>
          <w:bCs/>
          <w:sz w:val="26"/>
        </w:rPr>
      </w:pPr>
      <w:r>
        <w:rPr>
          <w:rFonts w:ascii="Times New Roman" w:hAnsi="Times New Roman"/>
          <w:bCs/>
          <w:sz w:val="26"/>
          <w:szCs w:val="26"/>
        </w:rPr>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осуществляется через структурные подразделения казенного учреждения Чувашской Республики «Центр предоставления мер социальной поддержки»</w:t>
      </w:r>
      <w:r>
        <w:t xml:space="preserve"> </w:t>
      </w:r>
      <w:r>
        <w:rPr>
          <w:rFonts w:ascii="Times New Roman" w:hAnsi="Times New Roman"/>
          <w:bCs/>
          <w:sz w:val="26"/>
          <w:szCs w:val="26"/>
        </w:rPr>
        <w:t>Министерства труда и социальной защиты Чувашской Республики.</w:t>
      </w:r>
    </w:p>
    <w:p w:rsidR="00290FF6" w:rsidRDefault="00290FF6" w:rsidP="00290FF6">
      <w:pPr>
        <w:autoSpaceDE w:val="0"/>
        <w:autoSpaceDN w:val="0"/>
        <w:adjustRightInd w:val="0"/>
        <w:spacing w:after="0" w:line="240" w:lineRule="auto"/>
        <w:ind w:firstLine="709"/>
        <w:jc w:val="both"/>
        <w:rPr>
          <w:rFonts w:ascii="Times New Roman" w:hAnsi="Times New Roman"/>
          <w:bCs/>
          <w:sz w:val="26"/>
        </w:rPr>
      </w:pPr>
      <w:r>
        <w:rPr>
          <w:rFonts w:ascii="Times New Roman" w:hAnsi="Times New Roman"/>
          <w:bCs/>
          <w:sz w:val="26"/>
        </w:rPr>
        <w:t>Внедрение административного регламента должно повысить сервис и комфортность получения государственной услуги заявителями, повысить информированность населения о порядке предоставления государственной услуги.</w:t>
      </w:r>
    </w:p>
    <w:p w:rsidR="00290FF6" w:rsidRDefault="00597B89" w:rsidP="00290FF6">
      <w:pPr>
        <w:autoSpaceDE w:val="0"/>
        <w:autoSpaceDN w:val="0"/>
        <w:adjustRightInd w:val="0"/>
        <w:spacing w:after="0" w:line="240" w:lineRule="auto"/>
        <w:ind w:firstLine="709"/>
        <w:jc w:val="both"/>
        <w:rPr>
          <w:rFonts w:ascii="Times New Roman" w:hAnsi="Times New Roman"/>
          <w:bCs/>
          <w:sz w:val="26"/>
        </w:rPr>
      </w:pPr>
      <w:r w:rsidRPr="00597B89">
        <w:rPr>
          <w:rFonts w:ascii="Times New Roman" w:hAnsi="Times New Roman"/>
          <w:sz w:val="26"/>
          <w:szCs w:val="26"/>
          <w:lang w:eastAsia="ru-RU"/>
        </w:rPr>
        <w:t>Административный регламент</w:t>
      </w:r>
      <w:r>
        <w:rPr>
          <w:rFonts w:ascii="Times New Roman" w:hAnsi="Times New Roman"/>
          <w:bCs/>
          <w:sz w:val="26"/>
        </w:rPr>
        <w:t xml:space="preserve"> </w:t>
      </w:r>
      <w:r w:rsidR="00290FF6">
        <w:rPr>
          <w:rFonts w:ascii="Times New Roman" w:hAnsi="Times New Roman"/>
          <w:bCs/>
          <w:sz w:val="26"/>
        </w:rPr>
        <w:t xml:space="preserve">размещен на официальном сайте Министерства труда и социальной защиты Чувашской Республики в информационно-телекоммуникационной сети «Интернет» </w:t>
      </w:r>
      <w:r w:rsidR="00756E29" w:rsidRPr="00756E29">
        <w:rPr>
          <w:rFonts w:ascii="Times New Roman" w:hAnsi="Times New Roman"/>
          <w:bCs/>
          <w:sz w:val="26"/>
        </w:rPr>
        <w:t>30</w:t>
      </w:r>
      <w:bookmarkStart w:id="0" w:name="_GoBack"/>
      <w:bookmarkEnd w:id="0"/>
      <w:r w:rsidR="007A63AC">
        <w:rPr>
          <w:rFonts w:ascii="Times New Roman" w:hAnsi="Times New Roman"/>
          <w:bCs/>
          <w:sz w:val="26"/>
        </w:rPr>
        <w:t xml:space="preserve"> </w:t>
      </w:r>
      <w:r>
        <w:rPr>
          <w:rFonts w:ascii="Times New Roman" w:hAnsi="Times New Roman"/>
          <w:bCs/>
          <w:sz w:val="26"/>
        </w:rPr>
        <w:t>апреля</w:t>
      </w:r>
      <w:r w:rsidR="00290FF6">
        <w:rPr>
          <w:rFonts w:ascii="Times New Roman" w:hAnsi="Times New Roman"/>
          <w:bCs/>
          <w:sz w:val="26"/>
        </w:rPr>
        <w:t xml:space="preserve"> 20</w:t>
      </w:r>
      <w:r>
        <w:rPr>
          <w:rFonts w:ascii="Times New Roman" w:hAnsi="Times New Roman"/>
          <w:bCs/>
          <w:sz w:val="26"/>
        </w:rPr>
        <w:t>20</w:t>
      </w:r>
      <w:r w:rsidR="00290FF6">
        <w:rPr>
          <w:rFonts w:ascii="Times New Roman" w:hAnsi="Times New Roman"/>
          <w:bCs/>
          <w:sz w:val="26"/>
        </w:rPr>
        <w:t xml:space="preserve"> года.</w:t>
      </w:r>
    </w:p>
    <w:p w:rsidR="0043132A" w:rsidRDefault="0043132A" w:rsidP="00801253">
      <w:pPr>
        <w:autoSpaceDE w:val="0"/>
        <w:autoSpaceDN w:val="0"/>
        <w:adjustRightInd w:val="0"/>
        <w:spacing w:after="0" w:line="240" w:lineRule="auto"/>
        <w:jc w:val="both"/>
        <w:rPr>
          <w:rFonts w:ascii="Times New Roman" w:hAnsi="Times New Roman"/>
          <w:bCs/>
          <w:sz w:val="26"/>
          <w:szCs w:val="26"/>
        </w:rPr>
      </w:pPr>
    </w:p>
    <w:p w:rsidR="007A63AC" w:rsidRDefault="007A63AC" w:rsidP="00801253">
      <w:pPr>
        <w:autoSpaceDE w:val="0"/>
        <w:autoSpaceDN w:val="0"/>
        <w:adjustRightInd w:val="0"/>
        <w:spacing w:after="0" w:line="240" w:lineRule="auto"/>
        <w:jc w:val="both"/>
        <w:rPr>
          <w:rFonts w:ascii="Times New Roman" w:hAnsi="Times New Roman"/>
          <w:bCs/>
          <w:sz w:val="26"/>
          <w:szCs w:val="26"/>
        </w:rPr>
      </w:pPr>
    </w:p>
    <w:p w:rsidR="0043132A" w:rsidRDefault="0043132A" w:rsidP="00801253">
      <w:pPr>
        <w:autoSpaceDE w:val="0"/>
        <w:autoSpaceDN w:val="0"/>
        <w:adjustRightInd w:val="0"/>
        <w:spacing w:after="0" w:line="240" w:lineRule="auto"/>
        <w:jc w:val="both"/>
        <w:rPr>
          <w:rFonts w:ascii="Times New Roman" w:hAnsi="Times New Roman"/>
          <w:bCs/>
          <w:sz w:val="26"/>
          <w:szCs w:val="26"/>
        </w:rPr>
      </w:pPr>
    </w:p>
    <w:p w:rsidR="00310983" w:rsidRDefault="00310983" w:rsidP="00310983">
      <w:p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Начальник  о</w:t>
      </w:r>
      <w:r w:rsidRPr="00F222CE">
        <w:rPr>
          <w:rFonts w:ascii="Times New Roman" w:hAnsi="Times New Roman"/>
          <w:bCs/>
          <w:sz w:val="26"/>
          <w:szCs w:val="26"/>
        </w:rPr>
        <w:t>тдел</w:t>
      </w:r>
      <w:r>
        <w:rPr>
          <w:rFonts w:ascii="Times New Roman" w:hAnsi="Times New Roman"/>
          <w:bCs/>
          <w:sz w:val="26"/>
          <w:szCs w:val="26"/>
        </w:rPr>
        <w:t>а</w:t>
      </w:r>
      <w:r w:rsidRPr="00F222CE">
        <w:rPr>
          <w:rFonts w:ascii="Times New Roman" w:hAnsi="Times New Roman"/>
          <w:bCs/>
          <w:sz w:val="26"/>
          <w:szCs w:val="26"/>
        </w:rPr>
        <w:t xml:space="preserve"> правового обеспечения,</w:t>
      </w:r>
    </w:p>
    <w:p w:rsidR="00310983" w:rsidRPr="00BC4B17" w:rsidRDefault="00310983" w:rsidP="00310983">
      <w:pPr>
        <w:autoSpaceDE w:val="0"/>
        <w:autoSpaceDN w:val="0"/>
        <w:adjustRightInd w:val="0"/>
        <w:spacing w:after="0" w:line="240" w:lineRule="auto"/>
        <w:jc w:val="both"/>
        <w:rPr>
          <w:rFonts w:ascii="Times New Roman" w:hAnsi="Times New Roman"/>
          <w:bCs/>
          <w:sz w:val="26"/>
          <w:szCs w:val="26"/>
        </w:rPr>
      </w:pPr>
      <w:r w:rsidRPr="00F222CE">
        <w:rPr>
          <w:rFonts w:ascii="Times New Roman" w:hAnsi="Times New Roman"/>
          <w:bCs/>
          <w:sz w:val="26"/>
          <w:szCs w:val="26"/>
        </w:rPr>
        <w:t>контроля и кадровой политики</w:t>
      </w:r>
      <w:r>
        <w:rPr>
          <w:rFonts w:ascii="Times New Roman" w:hAnsi="Times New Roman"/>
          <w:bCs/>
          <w:sz w:val="26"/>
          <w:szCs w:val="26"/>
        </w:rPr>
        <w:t xml:space="preserve">                                                          </w:t>
      </w:r>
      <w:r w:rsidR="0044043C">
        <w:rPr>
          <w:rFonts w:ascii="Times New Roman" w:hAnsi="Times New Roman"/>
          <w:bCs/>
          <w:sz w:val="26"/>
          <w:szCs w:val="26"/>
        </w:rPr>
        <w:t xml:space="preserve">   </w:t>
      </w:r>
      <w:r>
        <w:rPr>
          <w:rFonts w:ascii="Times New Roman" w:hAnsi="Times New Roman"/>
          <w:bCs/>
          <w:sz w:val="26"/>
          <w:szCs w:val="26"/>
        </w:rPr>
        <w:t>Н.В. Михалукова</w:t>
      </w:r>
    </w:p>
    <w:sectPr w:rsidR="00310983" w:rsidRPr="00BC4B17" w:rsidSect="007A63AC">
      <w:headerReference w:type="default" r:id="rId8"/>
      <w:pgSz w:w="11905" w:h="16838" w:code="9"/>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17" w:rsidRDefault="002F1917" w:rsidP="00CA7C49">
      <w:pPr>
        <w:spacing w:after="0" w:line="240" w:lineRule="auto"/>
      </w:pPr>
      <w:r>
        <w:separator/>
      </w:r>
    </w:p>
  </w:endnote>
  <w:endnote w:type="continuationSeparator" w:id="0">
    <w:p w:rsidR="002F1917" w:rsidRDefault="002F1917" w:rsidP="00CA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17" w:rsidRDefault="002F1917" w:rsidP="00CA7C49">
      <w:pPr>
        <w:spacing w:after="0" w:line="240" w:lineRule="auto"/>
      </w:pPr>
      <w:r>
        <w:separator/>
      </w:r>
    </w:p>
  </w:footnote>
  <w:footnote w:type="continuationSeparator" w:id="0">
    <w:p w:rsidR="002F1917" w:rsidRDefault="002F1917" w:rsidP="00CA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17" w:rsidRDefault="002F1917">
    <w:pPr>
      <w:pStyle w:val="a5"/>
      <w:jc w:val="center"/>
    </w:pPr>
    <w:r w:rsidRPr="00CA7C49">
      <w:rPr>
        <w:rFonts w:ascii="Times New Roman" w:hAnsi="Times New Roman"/>
        <w:sz w:val="24"/>
        <w:szCs w:val="24"/>
      </w:rPr>
      <w:fldChar w:fldCharType="begin"/>
    </w:r>
    <w:r w:rsidRPr="00CA7C49">
      <w:rPr>
        <w:rFonts w:ascii="Times New Roman" w:hAnsi="Times New Roman"/>
        <w:sz w:val="24"/>
        <w:szCs w:val="24"/>
      </w:rPr>
      <w:instrText>PAGE   \* MERGEFORMAT</w:instrText>
    </w:r>
    <w:r w:rsidRPr="00CA7C49">
      <w:rPr>
        <w:rFonts w:ascii="Times New Roman" w:hAnsi="Times New Roman"/>
        <w:sz w:val="24"/>
        <w:szCs w:val="24"/>
      </w:rPr>
      <w:fldChar w:fldCharType="separate"/>
    </w:r>
    <w:r w:rsidR="00976CBB">
      <w:rPr>
        <w:rFonts w:ascii="Times New Roman" w:hAnsi="Times New Roman"/>
        <w:noProof/>
        <w:sz w:val="24"/>
        <w:szCs w:val="24"/>
      </w:rPr>
      <w:t>2</w:t>
    </w:r>
    <w:r w:rsidRPr="00CA7C49">
      <w:rPr>
        <w:rFonts w:ascii="Times New Roman" w:hAnsi="Times New Roman"/>
        <w:sz w:val="24"/>
        <w:szCs w:val="24"/>
      </w:rPr>
      <w:fldChar w:fldCharType="end"/>
    </w:r>
  </w:p>
  <w:p w:rsidR="002F1917" w:rsidRDefault="002F19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D5"/>
    <w:rsid w:val="00005842"/>
    <w:rsid w:val="000240CA"/>
    <w:rsid w:val="000347F7"/>
    <w:rsid w:val="000362E3"/>
    <w:rsid w:val="00050805"/>
    <w:rsid w:val="00080AC9"/>
    <w:rsid w:val="000810FD"/>
    <w:rsid w:val="00083227"/>
    <w:rsid w:val="000A7AAB"/>
    <w:rsid w:val="000B5501"/>
    <w:rsid w:val="000C74A6"/>
    <w:rsid w:val="000E057C"/>
    <w:rsid w:val="000E1D12"/>
    <w:rsid w:val="000E5AAD"/>
    <w:rsid w:val="000E6BBC"/>
    <w:rsid w:val="000F20C8"/>
    <w:rsid w:val="00104A12"/>
    <w:rsid w:val="00120E35"/>
    <w:rsid w:val="00127014"/>
    <w:rsid w:val="00161398"/>
    <w:rsid w:val="00163162"/>
    <w:rsid w:val="00165490"/>
    <w:rsid w:val="00166162"/>
    <w:rsid w:val="001702A6"/>
    <w:rsid w:val="00172D80"/>
    <w:rsid w:val="00180371"/>
    <w:rsid w:val="0018611D"/>
    <w:rsid w:val="00186657"/>
    <w:rsid w:val="001A4380"/>
    <w:rsid w:val="001A55D0"/>
    <w:rsid w:val="001B1999"/>
    <w:rsid w:val="001B262E"/>
    <w:rsid w:val="001C14A6"/>
    <w:rsid w:val="001D5C7B"/>
    <w:rsid w:val="001F7BBA"/>
    <w:rsid w:val="0020623B"/>
    <w:rsid w:val="002460A0"/>
    <w:rsid w:val="00264DC1"/>
    <w:rsid w:val="00281586"/>
    <w:rsid w:val="00290FF6"/>
    <w:rsid w:val="002919FD"/>
    <w:rsid w:val="002A7F13"/>
    <w:rsid w:val="002D45DD"/>
    <w:rsid w:val="002F034F"/>
    <w:rsid w:val="002F1917"/>
    <w:rsid w:val="002F30A5"/>
    <w:rsid w:val="00310983"/>
    <w:rsid w:val="003252E3"/>
    <w:rsid w:val="0032744A"/>
    <w:rsid w:val="0036078D"/>
    <w:rsid w:val="00363FED"/>
    <w:rsid w:val="003772B7"/>
    <w:rsid w:val="00385CF6"/>
    <w:rsid w:val="003920CE"/>
    <w:rsid w:val="003A1A63"/>
    <w:rsid w:val="003B31FC"/>
    <w:rsid w:val="003C052B"/>
    <w:rsid w:val="00414A10"/>
    <w:rsid w:val="00421B72"/>
    <w:rsid w:val="00422369"/>
    <w:rsid w:val="00423BF4"/>
    <w:rsid w:val="00425ACD"/>
    <w:rsid w:val="0042740B"/>
    <w:rsid w:val="0043132A"/>
    <w:rsid w:val="00436F1B"/>
    <w:rsid w:val="0044043C"/>
    <w:rsid w:val="0044051E"/>
    <w:rsid w:val="0044331C"/>
    <w:rsid w:val="00451346"/>
    <w:rsid w:val="00453CD4"/>
    <w:rsid w:val="00455B96"/>
    <w:rsid w:val="0046723B"/>
    <w:rsid w:val="00472B43"/>
    <w:rsid w:val="00492739"/>
    <w:rsid w:val="004A09EB"/>
    <w:rsid w:val="004A3AE3"/>
    <w:rsid w:val="004B306E"/>
    <w:rsid w:val="004B5AB0"/>
    <w:rsid w:val="004D79A0"/>
    <w:rsid w:val="004E1457"/>
    <w:rsid w:val="004E244C"/>
    <w:rsid w:val="004F6B13"/>
    <w:rsid w:val="005006FA"/>
    <w:rsid w:val="005057DD"/>
    <w:rsid w:val="005145FD"/>
    <w:rsid w:val="00530C8A"/>
    <w:rsid w:val="0053133B"/>
    <w:rsid w:val="005405EF"/>
    <w:rsid w:val="005421E9"/>
    <w:rsid w:val="00552075"/>
    <w:rsid w:val="005554C6"/>
    <w:rsid w:val="00563DAF"/>
    <w:rsid w:val="0058182F"/>
    <w:rsid w:val="00597B89"/>
    <w:rsid w:val="005A1F71"/>
    <w:rsid w:val="005A21E0"/>
    <w:rsid w:val="005C341E"/>
    <w:rsid w:val="005C4B89"/>
    <w:rsid w:val="005E7C8F"/>
    <w:rsid w:val="005F18D1"/>
    <w:rsid w:val="00600950"/>
    <w:rsid w:val="00605AA8"/>
    <w:rsid w:val="0061293D"/>
    <w:rsid w:val="00613597"/>
    <w:rsid w:val="006256DC"/>
    <w:rsid w:val="00627C24"/>
    <w:rsid w:val="006505AB"/>
    <w:rsid w:val="00670FEC"/>
    <w:rsid w:val="00680ABA"/>
    <w:rsid w:val="00685BD2"/>
    <w:rsid w:val="00691269"/>
    <w:rsid w:val="006A1C94"/>
    <w:rsid w:val="006A3311"/>
    <w:rsid w:val="006B7AB5"/>
    <w:rsid w:val="006B7EBF"/>
    <w:rsid w:val="006C7337"/>
    <w:rsid w:val="006D0E6A"/>
    <w:rsid w:val="007016B8"/>
    <w:rsid w:val="00702502"/>
    <w:rsid w:val="007063E0"/>
    <w:rsid w:val="00706B8E"/>
    <w:rsid w:val="0072014F"/>
    <w:rsid w:val="007231A9"/>
    <w:rsid w:val="00723C32"/>
    <w:rsid w:val="00734B35"/>
    <w:rsid w:val="00747133"/>
    <w:rsid w:val="00756E29"/>
    <w:rsid w:val="00764446"/>
    <w:rsid w:val="007859C3"/>
    <w:rsid w:val="00790A69"/>
    <w:rsid w:val="007A0B2E"/>
    <w:rsid w:val="007A250D"/>
    <w:rsid w:val="007A4EC0"/>
    <w:rsid w:val="007A63AC"/>
    <w:rsid w:val="007A74A8"/>
    <w:rsid w:val="007D7119"/>
    <w:rsid w:val="00801253"/>
    <w:rsid w:val="00802D43"/>
    <w:rsid w:val="00811265"/>
    <w:rsid w:val="00821829"/>
    <w:rsid w:val="00825F21"/>
    <w:rsid w:val="008340CE"/>
    <w:rsid w:val="00861C60"/>
    <w:rsid w:val="00872FCB"/>
    <w:rsid w:val="00881E68"/>
    <w:rsid w:val="008968E1"/>
    <w:rsid w:val="0089786B"/>
    <w:rsid w:val="008A5954"/>
    <w:rsid w:val="008C54E3"/>
    <w:rsid w:val="008E10A0"/>
    <w:rsid w:val="008E660A"/>
    <w:rsid w:val="008E7A1C"/>
    <w:rsid w:val="00913743"/>
    <w:rsid w:val="00916389"/>
    <w:rsid w:val="00961070"/>
    <w:rsid w:val="00966320"/>
    <w:rsid w:val="00976CBB"/>
    <w:rsid w:val="00977B9B"/>
    <w:rsid w:val="00986562"/>
    <w:rsid w:val="009A4528"/>
    <w:rsid w:val="009A591D"/>
    <w:rsid w:val="009C6D29"/>
    <w:rsid w:val="009D0CBC"/>
    <w:rsid w:val="00A02CC5"/>
    <w:rsid w:val="00A03142"/>
    <w:rsid w:val="00A06C81"/>
    <w:rsid w:val="00A10736"/>
    <w:rsid w:val="00A13965"/>
    <w:rsid w:val="00A25BB3"/>
    <w:rsid w:val="00A313FE"/>
    <w:rsid w:val="00A3428D"/>
    <w:rsid w:val="00A462B4"/>
    <w:rsid w:val="00A76A65"/>
    <w:rsid w:val="00A844B7"/>
    <w:rsid w:val="00AA3E66"/>
    <w:rsid w:val="00AB3772"/>
    <w:rsid w:val="00AC583D"/>
    <w:rsid w:val="00AE1373"/>
    <w:rsid w:val="00AE3CB0"/>
    <w:rsid w:val="00B0104E"/>
    <w:rsid w:val="00B049AC"/>
    <w:rsid w:val="00B11438"/>
    <w:rsid w:val="00B15E64"/>
    <w:rsid w:val="00B20FEA"/>
    <w:rsid w:val="00B2712A"/>
    <w:rsid w:val="00B27FBE"/>
    <w:rsid w:val="00B30676"/>
    <w:rsid w:val="00B36AAE"/>
    <w:rsid w:val="00B36E68"/>
    <w:rsid w:val="00B55E21"/>
    <w:rsid w:val="00B66275"/>
    <w:rsid w:val="00B7521C"/>
    <w:rsid w:val="00B8368F"/>
    <w:rsid w:val="00BB563F"/>
    <w:rsid w:val="00BC2017"/>
    <w:rsid w:val="00BC4B17"/>
    <w:rsid w:val="00BD105B"/>
    <w:rsid w:val="00BF3CC6"/>
    <w:rsid w:val="00C143C1"/>
    <w:rsid w:val="00C345AD"/>
    <w:rsid w:val="00C4134F"/>
    <w:rsid w:val="00C6733A"/>
    <w:rsid w:val="00C70DBD"/>
    <w:rsid w:val="00C72EBC"/>
    <w:rsid w:val="00C73A4F"/>
    <w:rsid w:val="00C7459C"/>
    <w:rsid w:val="00CA7C49"/>
    <w:rsid w:val="00CD78D5"/>
    <w:rsid w:val="00CE356B"/>
    <w:rsid w:val="00D26EA5"/>
    <w:rsid w:val="00D351B2"/>
    <w:rsid w:val="00D41680"/>
    <w:rsid w:val="00D612AF"/>
    <w:rsid w:val="00D7410D"/>
    <w:rsid w:val="00D76953"/>
    <w:rsid w:val="00D85382"/>
    <w:rsid w:val="00DA67D7"/>
    <w:rsid w:val="00DB2D13"/>
    <w:rsid w:val="00DC46F3"/>
    <w:rsid w:val="00DD0706"/>
    <w:rsid w:val="00DD59F5"/>
    <w:rsid w:val="00DF0DD8"/>
    <w:rsid w:val="00E0085E"/>
    <w:rsid w:val="00E24FB7"/>
    <w:rsid w:val="00E25B37"/>
    <w:rsid w:val="00E31529"/>
    <w:rsid w:val="00E3287F"/>
    <w:rsid w:val="00E37825"/>
    <w:rsid w:val="00E455ED"/>
    <w:rsid w:val="00E46357"/>
    <w:rsid w:val="00E6341A"/>
    <w:rsid w:val="00E653FD"/>
    <w:rsid w:val="00E7165D"/>
    <w:rsid w:val="00E82608"/>
    <w:rsid w:val="00E87F9D"/>
    <w:rsid w:val="00EB2641"/>
    <w:rsid w:val="00EB467F"/>
    <w:rsid w:val="00EB4744"/>
    <w:rsid w:val="00ED3A71"/>
    <w:rsid w:val="00ED637D"/>
    <w:rsid w:val="00EE61AF"/>
    <w:rsid w:val="00EE63DC"/>
    <w:rsid w:val="00EF4570"/>
    <w:rsid w:val="00F07D71"/>
    <w:rsid w:val="00F10F64"/>
    <w:rsid w:val="00F13696"/>
    <w:rsid w:val="00F1673E"/>
    <w:rsid w:val="00F40ED6"/>
    <w:rsid w:val="00F5266F"/>
    <w:rsid w:val="00F57D68"/>
    <w:rsid w:val="00F66ECA"/>
    <w:rsid w:val="00F8390F"/>
    <w:rsid w:val="00FA7D09"/>
    <w:rsid w:val="00FA7F57"/>
    <w:rsid w:val="00FB22F4"/>
    <w:rsid w:val="00FB47B8"/>
    <w:rsid w:val="00FC7AC7"/>
    <w:rsid w:val="00FD426D"/>
    <w:rsid w:val="00FD6D87"/>
    <w:rsid w:val="00FF41A7"/>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F4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F4570"/>
    <w:rPr>
      <w:rFonts w:ascii="Tahoma" w:hAnsi="Tahoma" w:cs="Tahoma"/>
      <w:sz w:val="16"/>
      <w:szCs w:val="16"/>
    </w:rPr>
  </w:style>
  <w:style w:type="paragraph" w:styleId="a5">
    <w:name w:val="header"/>
    <w:basedOn w:val="a"/>
    <w:link w:val="a6"/>
    <w:uiPriority w:val="99"/>
    <w:rsid w:val="00CA7C4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A7C49"/>
    <w:rPr>
      <w:rFonts w:cs="Times New Roman"/>
    </w:rPr>
  </w:style>
  <w:style w:type="paragraph" w:styleId="a7">
    <w:name w:val="footer"/>
    <w:basedOn w:val="a"/>
    <w:link w:val="a8"/>
    <w:uiPriority w:val="99"/>
    <w:rsid w:val="00CA7C4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A7C49"/>
    <w:rPr>
      <w:rFonts w:cs="Times New Roman"/>
    </w:rPr>
  </w:style>
  <w:style w:type="paragraph" w:styleId="a9">
    <w:name w:val="Body Text"/>
    <w:basedOn w:val="a"/>
    <w:link w:val="aa"/>
    <w:uiPriority w:val="99"/>
    <w:rsid w:val="00EE61AF"/>
    <w:pPr>
      <w:spacing w:after="0" w:line="240" w:lineRule="auto"/>
      <w:jc w:val="center"/>
    </w:pPr>
    <w:rPr>
      <w:rFonts w:ascii="Times New Roman" w:eastAsia="Times New Roman" w:hAnsi="Times New Roman"/>
      <w:caps/>
      <w:sz w:val="26"/>
      <w:szCs w:val="24"/>
      <w:lang w:eastAsia="ru-RU"/>
    </w:rPr>
  </w:style>
  <w:style w:type="character" w:customStyle="1" w:styleId="aa">
    <w:name w:val="Основной текст Знак"/>
    <w:basedOn w:val="a0"/>
    <w:link w:val="a9"/>
    <w:uiPriority w:val="99"/>
    <w:locked/>
    <w:rsid w:val="00EE61AF"/>
    <w:rPr>
      <w:rFonts w:ascii="Times New Roman" w:hAnsi="Times New Roman" w:cs="Times New Roman"/>
      <w:caps/>
      <w:sz w:val="24"/>
      <w:szCs w:val="24"/>
      <w:lang w:eastAsia="ru-RU"/>
    </w:rPr>
  </w:style>
  <w:style w:type="paragraph" w:customStyle="1" w:styleId="ConsPlusNormal">
    <w:name w:val="ConsPlusNormal"/>
    <w:rsid w:val="00EB2641"/>
    <w:pPr>
      <w:autoSpaceDE w:val="0"/>
      <w:autoSpaceDN w:val="0"/>
      <w:adjustRightInd w:val="0"/>
    </w:pPr>
    <w:rPr>
      <w:rFonts w:ascii="Times New Roman" w:eastAsia="Times New Roman" w:hAnsi="Times New Roman"/>
      <w:sz w:val="26"/>
      <w:szCs w:val="26"/>
    </w:rPr>
  </w:style>
  <w:style w:type="character" w:customStyle="1" w:styleId="FontStyle11">
    <w:name w:val="Font Style11"/>
    <w:uiPriority w:val="99"/>
    <w:rsid w:val="00EB467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F4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F4570"/>
    <w:rPr>
      <w:rFonts w:ascii="Tahoma" w:hAnsi="Tahoma" w:cs="Tahoma"/>
      <w:sz w:val="16"/>
      <w:szCs w:val="16"/>
    </w:rPr>
  </w:style>
  <w:style w:type="paragraph" w:styleId="a5">
    <w:name w:val="header"/>
    <w:basedOn w:val="a"/>
    <w:link w:val="a6"/>
    <w:uiPriority w:val="99"/>
    <w:rsid w:val="00CA7C4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A7C49"/>
    <w:rPr>
      <w:rFonts w:cs="Times New Roman"/>
    </w:rPr>
  </w:style>
  <w:style w:type="paragraph" w:styleId="a7">
    <w:name w:val="footer"/>
    <w:basedOn w:val="a"/>
    <w:link w:val="a8"/>
    <w:uiPriority w:val="99"/>
    <w:rsid w:val="00CA7C4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A7C49"/>
    <w:rPr>
      <w:rFonts w:cs="Times New Roman"/>
    </w:rPr>
  </w:style>
  <w:style w:type="paragraph" w:styleId="a9">
    <w:name w:val="Body Text"/>
    <w:basedOn w:val="a"/>
    <w:link w:val="aa"/>
    <w:uiPriority w:val="99"/>
    <w:rsid w:val="00EE61AF"/>
    <w:pPr>
      <w:spacing w:after="0" w:line="240" w:lineRule="auto"/>
      <w:jc w:val="center"/>
    </w:pPr>
    <w:rPr>
      <w:rFonts w:ascii="Times New Roman" w:eastAsia="Times New Roman" w:hAnsi="Times New Roman"/>
      <w:caps/>
      <w:sz w:val="26"/>
      <w:szCs w:val="24"/>
      <w:lang w:eastAsia="ru-RU"/>
    </w:rPr>
  </w:style>
  <w:style w:type="character" w:customStyle="1" w:styleId="aa">
    <w:name w:val="Основной текст Знак"/>
    <w:basedOn w:val="a0"/>
    <w:link w:val="a9"/>
    <w:uiPriority w:val="99"/>
    <w:locked/>
    <w:rsid w:val="00EE61AF"/>
    <w:rPr>
      <w:rFonts w:ascii="Times New Roman" w:hAnsi="Times New Roman" w:cs="Times New Roman"/>
      <w:caps/>
      <w:sz w:val="24"/>
      <w:szCs w:val="24"/>
      <w:lang w:eastAsia="ru-RU"/>
    </w:rPr>
  </w:style>
  <w:style w:type="paragraph" w:customStyle="1" w:styleId="ConsPlusNormal">
    <w:name w:val="ConsPlusNormal"/>
    <w:rsid w:val="00EB2641"/>
    <w:pPr>
      <w:autoSpaceDE w:val="0"/>
      <w:autoSpaceDN w:val="0"/>
      <w:adjustRightInd w:val="0"/>
    </w:pPr>
    <w:rPr>
      <w:rFonts w:ascii="Times New Roman" w:eastAsia="Times New Roman" w:hAnsi="Times New Roman"/>
      <w:sz w:val="26"/>
      <w:szCs w:val="26"/>
    </w:rPr>
  </w:style>
  <w:style w:type="character" w:customStyle="1" w:styleId="FontStyle11">
    <w:name w:val="Font Style11"/>
    <w:uiPriority w:val="99"/>
    <w:rsid w:val="00EB46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8296">
      <w:bodyDiv w:val="1"/>
      <w:marLeft w:val="0"/>
      <w:marRight w:val="0"/>
      <w:marTop w:val="0"/>
      <w:marBottom w:val="0"/>
      <w:divBdr>
        <w:top w:val="none" w:sz="0" w:space="0" w:color="auto"/>
        <w:left w:val="none" w:sz="0" w:space="0" w:color="auto"/>
        <w:bottom w:val="none" w:sz="0" w:space="0" w:color="auto"/>
        <w:right w:val="none" w:sz="0" w:space="0" w:color="auto"/>
      </w:divBdr>
    </w:div>
    <w:div w:id="661860324">
      <w:marLeft w:val="0"/>
      <w:marRight w:val="0"/>
      <w:marTop w:val="0"/>
      <w:marBottom w:val="0"/>
      <w:divBdr>
        <w:top w:val="none" w:sz="0" w:space="0" w:color="auto"/>
        <w:left w:val="none" w:sz="0" w:space="0" w:color="auto"/>
        <w:bottom w:val="none" w:sz="0" w:space="0" w:color="auto"/>
        <w:right w:val="none" w:sz="0" w:space="0" w:color="auto"/>
      </w:divBdr>
    </w:div>
    <w:div w:id="749039022">
      <w:bodyDiv w:val="1"/>
      <w:marLeft w:val="0"/>
      <w:marRight w:val="0"/>
      <w:marTop w:val="0"/>
      <w:marBottom w:val="0"/>
      <w:divBdr>
        <w:top w:val="none" w:sz="0" w:space="0" w:color="auto"/>
        <w:left w:val="none" w:sz="0" w:space="0" w:color="auto"/>
        <w:bottom w:val="none" w:sz="0" w:space="0" w:color="auto"/>
        <w:right w:val="none" w:sz="0" w:space="0" w:color="auto"/>
      </w:divBdr>
    </w:div>
    <w:div w:id="1427726866">
      <w:bodyDiv w:val="1"/>
      <w:marLeft w:val="0"/>
      <w:marRight w:val="0"/>
      <w:marTop w:val="0"/>
      <w:marBottom w:val="0"/>
      <w:divBdr>
        <w:top w:val="none" w:sz="0" w:space="0" w:color="auto"/>
        <w:left w:val="none" w:sz="0" w:space="0" w:color="auto"/>
        <w:bottom w:val="none" w:sz="0" w:space="0" w:color="auto"/>
        <w:right w:val="none" w:sz="0" w:space="0" w:color="auto"/>
      </w:divBdr>
    </w:div>
    <w:div w:id="21359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C60B-8A06-4398-8D70-9372315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3078</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lastModifiedBy>прыр</cp:lastModifiedBy>
  <cp:revision>2</cp:revision>
  <cp:lastPrinted>2020-05-07T11:38:00Z</cp:lastPrinted>
  <dcterms:created xsi:type="dcterms:W3CDTF">2020-05-07T11:40:00Z</dcterms:created>
  <dcterms:modified xsi:type="dcterms:W3CDTF">2020-05-07T11:40:00Z</dcterms:modified>
</cp:coreProperties>
</file>